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2A" w:rsidRPr="006C4C2A" w:rsidRDefault="006C4C2A" w:rsidP="006C4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>УТВЕРЖДЕНО:</w:t>
      </w:r>
    </w:p>
    <w:p w:rsidR="006C4C2A" w:rsidRPr="006C4C2A" w:rsidRDefault="006C4C2A" w:rsidP="006C4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</w:r>
      <w:r w:rsidRPr="006C4C2A">
        <w:rPr>
          <w:rFonts w:ascii="Times New Roman" w:hAnsi="Times New Roman" w:cs="Times New Roman"/>
          <w:sz w:val="26"/>
          <w:szCs w:val="26"/>
        </w:rPr>
        <w:tab/>
        <w:t>Приказ руководителя</w:t>
      </w:r>
    </w:p>
    <w:p w:rsidR="006C4C2A" w:rsidRPr="006C4C2A" w:rsidRDefault="00484D98" w:rsidP="006C4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="006C4C2A" w:rsidRPr="006C4C2A">
        <w:rPr>
          <w:rFonts w:ascii="Times New Roman" w:hAnsi="Times New Roman" w:cs="Times New Roman"/>
          <w:sz w:val="26"/>
          <w:szCs w:val="26"/>
        </w:rPr>
        <w:t>теля «Атриум»</w:t>
      </w:r>
    </w:p>
    <w:p w:rsidR="006C4C2A" w:rsidRPr="006C4C2A" w:rsidRDefault="00484D98" w:rsidP="006C4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21.05</w:t>
      </w:r>
      <w:r w:rsidR="006C4C2A" w:rsidRPr="006C4C2A">
        <w:rPr>
          <w:rFonts w:ascii="Times New Roman" w:hAnsi="Times New Roman" w:cs="Times New Roman"/>
          <w:sz w:val="26"/>
          <w:szCs w:val="26"/>
        </w:rPr>
        <w:t>.2021 № 26</w:t>
      </w:r>
    </w:p>
    <w:p w:rsidR="00AA2956" w:rsidRPr="00AA2956" w:rsidRDefault="00AA2956" w:rsidP="00AA2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956" w:rsidRPr="00AA2956" w:rsidRDefault="00AA2956" w:rsidP="00AA2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947" w:rsidRPr="00AA2956" w:rsidRDefault="00AA2956" w:rsidP="00AA2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956">
        <w:rPr>
          <w:rFonts w:ascii="Times New Roman" w:hAnsi="Times New Roman" w:cs="Times New Roman"/>
          <w:b/>
          <w:sz w:val="26"/>
          <w:szCs w:val="26"/>
        </w:rPr>
        <w:t xml:space="preserve">Правила </w:t>
      </w:r>
      <w:r w:rsidR="007D0CC6" w:rsidRPr="00AA2956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D43C6A" w:rsidRPr="00AA2956">
        <w:rPr>
          <w:rFonts w:ascii="Times New Roman" w:hAnsi="Times New Roman" w:cs="Times New Roman"/>
          <w:b/>
          <w:sz w:val="26"/>
          <w:szCs w:val="26"/>
        </w:rPr>
        <w:t xml:space="preserve"> лояльности отеля «Атриум»</w:t>
      </w:r>
    </w:p>
    <w:p w:rsidR="00D43CC5" w:rsidRDefault="00D43CC5" w:rsidP="00D43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C40BA" w:rsidRPr="006C4C2A" w:rsidRDefault="00D43CC5" w:rsidP="00D43C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C40BA" w:rsidRPr="006C4C2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04345" w:rsidRPr="006C4C2A" w:rsidRDefault="006C40BA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Программа лояльности </w:t>
      </w:r>
      <w:r w:rsidR="00304345" w:rsidRPr="006C4C2A">
        <w:rPr>
          <w:rFonts w:ascii="Times New Roman" w:hAnsi="Times New Roman" w:cs="Times New Roman"/>
          <w:sz w:val="26"/>
          <w:szCs w:val="26"/>
        </w:rPr>
        <w:t xml:space="preserve">отеля «Атриум» </w:t>
      </w:r>
      <w:r w:rsidR="007073DD" w:rsidRPr="006C4C2A">
        <w:rPr>
          <w:rFonts w:ascii="Times New Roman" w:hAnsi="Times New Roman" w:cs="Times New Roman"/>
          <w:sz w:val="26"/>
          <w:szCs w:val="26"/>
        </w:rPr>
        <w:t>разработана</w:t>
      </w:r>
      <w:r w:rsidRPr="006C4C2A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304345" w:rsidRPr="006C4C2A">
        <w:rPr>
          <w:rFonts w:ascii="Times New Roman" w:hAnsi="Times New Roman" w:cs="Times New Roman"/>
          <w:sz w:val="26"/>
          <w:szCs w:val="26"/>
        </w:rPr>
        <w:t xml:space="preserve">вознаграждения гостей отеля за их потребительскую активность и </w:t>
      </w:r>
      <w:r w:rsidRPr="006C4C2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04345" w:rsidRPr="006C4C2A">
        <w:rPr>
          <w:rFonts w:ascii="Times New Roman" w:hAnsi="Times New Roman" w:cs="Times New Roman"/>
          <w:sz w:val="26"/>
          <w:szCs w:val="26"/>
        </w:rPr>
        <w:t>им</w:t>
      </w:r>
      <w:r w:rsidRPr="006C4C2A">
        <w:rPr>
          <w:rFonts w:ascii="Times New Roman" w:hAnsi="Times New Roman" w:cs="Times New Roman"/>
          <w:sz w:val="26"/>
          <w:szCs w:val="26"/>
        </w:rPr>
        <w:t xml:space="preserve"> возможности пользования различными привилегиями, указанными</w:t>
      </w:r>
      <w:r w:rsidR="007D0CC6" w:rsidRPr="006C4C2A">
        <w:rPr>
          <w:rFonts w:ascii="Times New Roman" w:hAnsi="Times New Roman" w:cs="Times New Roman"/>
          <w:sz w:val="26"/>
          <w:szCs w:val="26"/>
        </w:rPr>
        <w:t xml:space="preserve"> в п</w:t>
      </w:r>
      <w:r w:rsidR="007E1AC7" w:rsidRPr="006C4C2A">
        <w:rPr>
          <w:rFonts w:ascii="Times New Roman" w:hAnsi="Times New Roman" w:cs="Times New Roman"/>
          <w:sz w:val="26"/>
          <w:szCs w:val="26"/>
        </w:rPr>
        <w:t>.</w:t>
      </w:r>
      <w:r w:rsidR="00791D2D" w:rsidRPr="006C4C2A">
        <w:rPr>
          <w:rFonts w:ascii="Times New Roman" w:hAnsi="Times New Roman" w:cs="Times New Roman"/>
          <w:sz w:val="26"/>
          <w:szCs w:val="26"/>
        </w:rPr>
        <w:t xml:space="preserve"> 3</w:t>
      </w:r>
      <w:r w:rsidR="007D0CC6" w:rsidRPr="006C4C2A">
        <w:rPr>
          <w:rFonts w:ascii="Times New Roman" w:hAnsi="Times New Roman" w:cs="Times New Roman"/>
          <w:sz w:val="26"/>
          <w:szCs w:val="26"/>
        </w:rPr>
        <w:t>.1</w:t>
      </w:r>
      <w:r w:rsidRPr="006C4C2A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  <w:r w:rsidR="00304345" w:rsidRPr="006C4C2A">
        <w:rPr>
          <w:rFonts w:ascii="Times New Roman" w:hAnsi="Times New Roman" w:cs="Times New Roman"/>
          <w:sz w:val="26"/>
          <w:szCs w:val="26"/>
        </w:rPr>
        <w:t>.</w:t>
      </w:r>
    </w:p>
    <w:p w:rsidR="00F35B60" w:rsidRPr="006C4C2A" w:rsidRDefault="00F35B60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Программа не имеет заранее установленной даты прекращения и может действовать до тех пор, пока отель не примет решение о прекращении Программы в любое время с предварительным уведомлением или без него. Для каждого участника Программы срок окончания действия Программы </w:t>
      </w:r>
      <w:r w:rsidR="00E978BC" w:rsidRPr="006C4C2A">
        <w:rPr>
          <w:rFonts w:ascii="Times New Roman" w:hAnsi="Times New Roman" w:cs="Times New Roman"/>
          <w:sz w:val="26"/>
          <w:szCs w:val="26"/>
        </w:rPr>
        <w:t xml:space="preserve">в таком случае </w:t>
      </w:r>
      <w:r w:rsidRPr="006C4C2A">
        <w:rPr>
          <w:rFonts w:ascii="Times New Roman" w:hAnsi="Times New Roman" w:cs="Times New Roman"/>
          <w:sz w:val="26"/>
          <w:szCs w:val="26"/>
        </w:rPr>
        <w:t>будет определяться индивидуально, исходя из окончания срока действия его текущего статуса.</w:t>
      </w:r>
    </w:p>
    <w:p w:rsidR="00304345" w:rsidRPr="006C4C2A" w:rsidRDefault="00304345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Отель оставляет за собой право </w:t>
      </w:r>
      <w:r w:rsidR="0064434A" w:rsidRPr="006C4C2A">
        <w:rPr>
          <w:rFonts w:ascii="Times New Roman" w:hAnsi="Times New Roman" w:cs="Times New Roman"/>
          <w:sz w:val="26"/>
          <w:szCs w:val="26"/>
        </w:rPr>
        <w:t xml:space="preserve">полностью или частично изменить Правила Программы, дополнить, ограничить или отменить любые предложения в рамках Программы </w:t>
      </w:r>
      <w:r w:rsidRPr="006C4C2A">
        <w:rPr>
          <w:rFonts w:ascii="Times New Roman" w:hAnsi="Times New Roman" w:cs="Times New Roman"/>
          <w:sz w:val="26"/>
          <w:szCs w:val="26"/>
        </w:rPr>
        <w:t xml:space="preserve">по своему собственному усмотрению с предварительным уведомлением </w:t>
      </w:r>
      <w:r w:rsidR="0064434A" w:rsidRPr="006C4C2A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6C4C2A">
        <w:rPr>
          <w:rFonts w:ascii="Times New Roman" w:hAnsi="Times New Roman" w:cs="Times New Roman"/>
          <w:sz w:val="26"/>
          <w:szCs w:val="26"/>
        </w:rPr>
        <w:t>или без него.</w:t>
      </w:r>
    </w:p>
    <w:p w:rsidR="006C40BA" w:rsidRPr="006C4C2A" w:rsidRDefault="006C40BA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0BA" w:rsidRPr="006C4C2A" w:rsidRDefault="006C40BA" w:rsidP="00D43C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Определения</w:t>
      </w:r>
    </w:p>
    <w:p w:rsidR="008F5983" w:rsidRPr="006C4C2A" w:rsidRDefault="008F5983" w:rsidP="00D43C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0CC6" w:rsidRPr="006C4C2A" w:rsidRDefault="007D0CC6" w:rsidP="007D0CC6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 xml:space="preserve">Визит – </w:t>
      </w:r>
      <w:r w:rsidRPr="006C4C2A">
        <w:rPr>
          <w:rFonts w:ascii="Times New Roman" w:hAnsi="Times New Roman" w:cs="Times New Roman"/>
          <w:sz w:val="26"/>
          <w:szCs w:val="26"/>
        </w:rPr>
        <w:t>факт заселения гостя в отель независимо от количества забронированных ночей (суток).</w:t>
      </w:r>
    </w:p>
    <w:p w:rsidR="006C40BA" w:rsidRPr="006C4C2A" w:rsidRDefault="006C40BA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Статус</w:t>
      </w:r>
      <w:r w:rsidRPr="006C4C2A">
        <w:rPr>
          <w:rFonts w:ascii="Times New Roman" w:hAnsi="Times New Roman" w:cs="Times New Roman"/>
          <w:sz w:val="26"/>
          <w:szCs w:val="26"/>
        </w:rPr>
        <w:t xml:space="preserve"> – уровень участия </w:t>
      </w:r>
      <w:r w:rsidR="007D0CC6" w:rsidRPr="006C4C2A">
        <w:rPr>
          <w:rFonts w:ascii="Times New Roman" w:hAnsi="Times New Roman" w:cs="Times New Roman"/>
          <w:sz w:val="26"/>
          <w:szCs w:val="26"/>
        </w:rPr>
        <w:t xml:space="preserve">гостя </w:t>
      </w:r>
      <w:r w:rsidRPr="006C4C2A">
        <w:rPr>
          <w:rFonts w:ascii="Times New Roman" w:hAnsi="Times New Roman" w:cs="Times New Roman"/>
          <w:sz w:val="26"/>
          <w:szCs w:val="26"/>
        </w:rPr>
        <w:t xml:space="preserve">в Программе лояльности, определяемый количеством совершенных проживаний (визитов) в отеле либо проведенным количеством ночей (суток) в течение определенного периода времени. Статус и условия перехода </w:t>
      </w:r>
      <w:r w:rsidR="008F5983" w:rsidRPr="006C4C2A">
        <w:rPr>
          <w:rFonts w:ascii="Times New Roman" w:hAnsi="Times New Roman" w:cs="Times New Roman"/>
          <w:sz w:val="26"/>
          <w:szCs w:val="26"/>
        </w:rPr>
        <w:t>с одного статуса на д</w:t>
      </w:r>
      <w:r w:rsidR="007D0CC6" w:rsidRPr="006C4C2A">
        <w:rPr>
          <w:rFonts w:ascii="Times New Roman" w:hAnsi="Times New Roman" w:cs="Times New Roman"/>
          <w:sz w:val="26"/>
          <w:szCs w:val="26"/>
        </w:rPr>
        <w:t xml:space="preserve">ругой определяются согласно </w:t>
      </w:r>
      <w:proofErr w:type="spellStart"/>
      <w:r w:rsidR="00F35B60" w:rsidRPr="006C4C2A">
        <w:rPr>
          <w:rFonts w:ascii="Times New Roman" w:hAnsi="Times New Roman" w:cs="Times New Roman"/>
          <w:sz w:val="26"/>
          <w:szCs w:val="26"/>
        </w:rPr>
        <w:t>п</w:t>
      </w:r>
      <w:r w:rsidR="007D0CC6" w:rsidRPr="006C4C2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D0CC6" w:rsidRPr="006C4C2A">
        <w:rPr>
          <w:rFonts w:ascii="Times New Roman" w:hAnsi="Times New Roman" w:cs="Times New Roman"/>
          <w:sz w:val="26"/>
          <w:szCs w:val="26"/>
        </w:rPr>
        <w:t xml:space="preserve">. </w:t>
      </w:r>
      <w:r w:rsidR="00791D2D" w:rsidRPr="006C4C2A">
        <w:rPr>
          <w:rFonts w:ascii="Times New Roman" w:hAnsi="Times New Roman" w:cs="Times New Roman"/>
          <w:sz w:val="26"/>
          <w:szCs w:val="26"/>
        </w:rPr>
        <w:t>3</w:t>
      </w:r>
      <w:r w:rsidR="00F35B60" w:rsidRPr="006C4C2A">
        <w:rPr>
          <w:rFonts w:ascii="Times New Roman" w:hAnsi="Times New Roman" w:cs="Times New Roman"/>
          <w:sz w:val="26"/>
          <w:szCs w:val="26"/>
        </w:rPr>
        <w:t xml:space="preserve">.1, </w:t>
      </w:r>
      <w:r w:rsidR="00791D2D" w:rsidRPr="006C4C2A">
        <w:rPr>
          <w:rFonts w:ascii="Times New Roman" w:hAnsi="Times New Roman" w:cs="Times New Roman"/>
          <w:sz w:val="26"/>
          <w:szCs w:val="26"/>
        </w:rPr>
        <w:t>3</w:t>
      </w:r>
      <w:r w:rsidR="006D6294" w:rsidRPr="006C4C2A">
        <w:rPr>
          <w:rFonts w:ascii="Times New Roman" w:hAnsi="Times New Roman" w:cs="Times New Roman"/>
          <w:sz w:val="26"/>
          <w:szCs w:val="26"/>
        </w:rPr>
        <w:t>.2</w:t>
      </w:r>
      <w:r w:rsidR="008F5983" w:rsidRPr="006C4C2A">
        <w:rPr>
          <w:rFonts w:ascii="Times New Roman" w:hAnsi="Times New Roman" w:cs="Times New Roman"/>
          <w:sz w:val="26"/>
          <w:szCs w:val="26"/>
        </w:rPr>
        <w:t xml:space="preserve"> настоящих Правил. Статус определяет привилегии, предоставляемые в отеле участнику Программы в течение срока действия статуса.</w:t>
      </w:r>
    </w:p>
    <w:p w:rsidR="008F5983" w:rsidRPr="006C4C2A" w:rsidRDefault="008F5983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Участник Программы</w:t>
      </w:r>
      <w:r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7D0CC6" w:rsidRPr="006C4C2A">
        <w:rPr>
          <w:rFonts w:ascii="Times New Roman" w:hAnsi="Times New Roman" w:cs="Times New Roman"/>
          <w:sz w:val="26"/>
          <w:szCs w:val="26"/>
        </w:rPr>
        <w:t>–</w:t>
      </w:r>
      <w:r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7D0CC6" w:rsidRPr="006C4C2A">
        <w:rPr>
          <w:rFonts w:ascii="Times New Roman" w:hAnsi="Times New Roman" w:cs="Times New Roman"/>
          <w:sz w:val="26"/>
          <w:szCs w:val="26"/>
        </w:rPr>
        <w:t>физическое лицо, давшее согласие на участие в Программе и принявшее ее Правила путем получения карты лояльности отеля.</w:t>
      </w:r>
    </w:p>
    <w:p w:rsidR="006C40BA" w:rsidRPr="006C4C2A" w:rsidRDefault="006C40BA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0BA" w:rsidRPr="006C4C2A" w:rsidRDefault="006C40BA" w:rsidP="006C40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90DEE" w:rsidRPr="006C4C2A">
        <w:rPr>
          <w:rFonts w:ascii="Times New Roman" w:hAnsi="Times New Roman" w:cs="Times New Roman"/>
          <w:b/>
          <w:sz w:val="26"/>
          <w:szCs w:val="26"/>
        </w:rPr>
        <w:t>Условия участия</w:t>
      </w:r>
      <w:r w:rsidRPr="006C4C2A">
        <w:rPr>
          <w:rFonts w:ascii="Times New Roman" w:hAnsi="Times New Roman" w:cs="Times New Roman"/>
          <w:b/>
          <w:sz w:val="26"/>
          <w:szCs w:val="26"/>
        </w:rPr>
        <w:t xml:space="preserve"> в Программе</w:t>
      </w:r>
    </w:p>
    <w:p w:rsidR="006C40BA" w:rsidRPr="006C4C2A" w:rsidRDefault="006C40BA" w:rsidP="006C4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Стать участником Программы могут только физические лица старше 18 лет независимо от гражданства.</w:t>
      </w:r>
    </w:p>
    <w:p w:rsidR="00AF1FCB" w:rsidRPr="006C4C2A" w:rsidRDefault="00AF1FCB" w:rsidP="00AF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Вступление в Программу подразумевает безоговорочное принятие участниками Программы настоящих Правил.</w:t>
      </w:r>
      <w:r w:rsidRPr="006C4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0DEE" w:rsidRPr="006C4C2A" w:rsidRDefault="007D0CC6" w:rsidP="007D0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Чтобы стать участником Программы и получить карту лояльности </w:t>
      </w:r>
      <w:r w:rsidR="00E978BC" w:rsidRPr="006C4C2A">
        <w:rPr>
          <w:rFonts w:ascii="Times New Roman" w:hAnsi="Times New Roman" w:cs="Times New Roman"/>
          <w:sz w:val="26"/>
          <w:szCs w:val="26"/>
        </w:rPr>
        <w:t xml:space="preserve">1-го уровня </w:t>
      </w:r>
      <w:r w:rsidRPr="006C4C2A">
        <w:rPr>
          <w:rFonts w:ascii="Times New Roman" w:hAnsi="Times New Roman" w:cs="Times New Roman"/>
          <w:sz w:val="26"/>
          <w:szCs w:val="26"/>
        </w:rPr>
        <w:t>гостю необходимо накопить 10 (десять) визитов или 20 (двадцать) ночей</w:t>
      </w:r>
      <w:r w:rsidR="00C306F4" w:rsidRPr="006C4C2A">
        <w:rPr>
          <w:rFonts w:ascii="Times New Roman" w:hAnsi="Times New Roman" w:cs="Times New Roman"/>
          <w:sz w:val="26"/>
          <w:szCs w:val="26"/>
        </w:rPr>
        <w:t xml:space="preserve"> (суток)</w:t>
      </w:r>
      <w:r w:rsidRPr="006C4C2A">
        <w:rPr>
          <w:rFonts w:ascii="Times New Roman" w:hAnsi="Times New Roman" w:cs="Times New Roman"/>
          <w:sz w:val="26"/>
          <w:szCs w:val="26"/>
        </w:rPr>
        <w:t xml:space="preserve"> в номере любой </w:t>
      </w:r>
      <w:r w:rsidR="00356BEB" w:rsidRPr="006C4C2A">
        <w:rPr>
          <w:rFonts w:ascii="Times New Roman" w:hAnsi="Times New Roman" w:cs="Times New Roman"/>
          <w:sz w:val="26"/>
          <w:szCs w:val="26"/>
        </w:rPr>
        <w:t>категории независимо от тарифа и формы оплаты.</w:t>
      </w:r>
    </w:p>
    <w:p w:rsidR="00AF1FCB" w:rsidRPr="006C4C2A" w:rsidRDefault="00E978BC" w:rsidP="00AF1F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Получение</w:t>
      </w:r>
      <w:r w:rsidR="00AF1FCB" w:rsidRPr="006C4C2A">
        <w:rPr>
          <w:rFonts w:ascii="Times New Roman" w:hAnsi="Times New Roman" w:cs="Times New Roman"/>
          <w:sz w:val="26"/>
          <w:szCs w:val="26"/>
        </w:rPr>
        <w:t xml:space="preserve"> гостем карты лояльности отеля автоматически означает его согласие на участие в Программе.  </w:t>
      </w:r>
    </w:p>
    <w:p w:rsidR="007D0CC6" w:rsidRPr="006C4C2A" w:rsidRDefault="00C90DEE" w:rsidP="007D0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Первоначальное накопление визитов и ночей </w:t>
      </w:r>
      <w:r w:rsidR="00D6046D" w:rsidRPr="006C4C2A">
        <w:rPr>
          <w:rFonts w:ascii="Times New Roman" w:hAnsi="Times New Roman" w:cs="Times New Roman"/>
          <w:sz w:val="26"/>
          <w:szCs w:val="26"/>
        </w:rPr>
        <w:t xml:space="preserve">для вступления в Программу </w:t>
      </w:r>
      <w:r w:rsidRPr="006C4C2A">
        <w:rPr>
          <w:rFonts w:ascii="Times New Roman" w:hAnsi="Times New Roman" w:cs="Times New Roman"/>
          <w:sz w:val="26"/>
          <w:szCs w:val="26"/>
        </w:rPr>
        <w:t>может происходить с использованием любых доступных способов бронирования</w:t>
      </w:r>
      <w:r w:rsidR="00740441" w:rsidRPr="006C4C2A">
        <w:rPr>
          <w:rFonts w:ascii="Times New Roman" w:hAnsi="Times New Roman" w:cs="Times New Roman"/>
          <w:sz w:val="26"/>
          <w:szCs w:val="26"/>
        </w:rPr>
        <w:t xml:space="preserve"> (прямое </w:t>
      </w:r>
      <w:r w:rsidR="00740441" w:rsidRPr="006C4C2A">
        <w:rPr>
          <w:rFonts w:ascii="Times New Roman" w:hAnsi="Times New Roman" w:cs="Times New Roman"/>
          <w:sz w:val="26"/>
          <w:szCs w:val="26"/>
        </w:rPr>
        <w:lastRenderedPageBreak/>
        <w:t>бронирование, официальный сайт отеля, сайты посредников).</w:t>
      </w:r>
      <w:r w:rsidR="00D6046D" w:rsidRPr="006C4C2A">
        <w:rPr>
          <w:rFonts w:ascii="Times New Roman" w:hAnsi="Times New Roman" w:cs="Times New Roman"/>
          <w:sz w:val="26"/>
          <w:szCs w:val="26"/>
        </w:rPr>
        <w:t xml:space="preserve"> Период первоначального накопления неограничен.</w:t>
      </w:r>
    </w:p>
    <w:p w:rsidR="00C90DEE" w:rsidRPr="006C4C2A" w:rsidRDefault="00C90DEE" w:rsidP="00C90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В дальнейшем участник обязуется совершать бронирования только путем прямого обращения в отель по телефону, электронной почте или лично на ресепшен отеля. </w:t>
      </w:r>
    </w:p>
    <w:p w:rsidR="00C90DEE" w:rsidRPr="006C4C2A" w:rsidRDefault="00C90DEE" w:rsidP="00C90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На бронирования, совершенные иным способом, привилегии участника, соответствующие его статусу, не распространяются. Также такие бронирования не учитываются при подсчете накопленных участником визитов и ночей.</w:t>
      </w:r>
    </w:p>
    <w:p w:rsidR="00C90DEE" w:rsidRPr="006C4C2A" w:rsidRDefault="00C90DEE" w:rsidP="00C90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Пользоваться положенными по статусу привилегиями может только сам участник-обладатель карты лояльности.</w:t>
      </w:r>
      <w:r w:rsidR="00B47725" w:rsidRPr="006C4C2A">
        <w:rPr>
          <w:rFonts w:ascii="Times New Roman" w:hAnsi="Times New Roman" w:cs="Times New Roman"/>
          <w:sz w:val="26"/>
          <w:szCs w:val="26"/>
        </w:rPr>
        <w:t xml:space="preserve"> Передача карты лояльности другому лицу запрещена.</w:t>
      </w:r>
    </w:p>
    <w:p w:rsidR="006C40BA" w:rsidRPr="006C4C2A" w:rsidRDefault="006C40BA" w:rsidP="00D43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Участие в Программе является бесплатным.</w:t>
      </w:r>
    </w:p>
    <w:p w:rsidR="00542E02" w:rsidRPr="006C4C2A" w:rsidRDefault="00791D2D" w:rsidP="00542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3</w:t>
      </w:r>
      <w:r w:rsidR="00542E02" w:rsidRPr="006C4C2A">
        <w:rPr>
          <w:rFonts w:ascii="Times New Roman" w:hAnsi="Times New Roman" w:cs="Times New Roman"/>
          <w:b/>
          <w:sz w:val="26"/>
          <w:szCs w:val="26"/>
        </w:rPr>
        <w:t>. Статусы и привилегии</w:t>
      </w:r>
    </w:p>
    <w:p w:rsidR="008D0FE6" w:rsidRPr="006C4C2A" w:rsidRDefault="00791D2D" w:rsidP="00542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3</w:t>
      </w:r>
      <w:r w:rsidR="008D0FE6" w:rsidRPr="006C4C2A">
        <w:rPr>
          <w:rFonts w:ascii="Times New Roman" w:hAnsi="Times New Roman" w:cs="Times New Roman"/>
          <w:b/>
          <w:sz w:val="26"/>
          <w:szCs w:val="26"/>
        </w:rPr>
        <w:t>.1 Уровни статуса и привилегии для участников Программы</w:t>
      </w:r>
    </w:p>
    <w:p w:rsidR="008D0FE6" w:rsidRPr="006C4C2A" w:rsidRDefault="008D0FE6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Статусы и привилегии участников Программы лояльности определяются согласно Таблице 1.</w:t>
      </w:r>
    </w:p>
    <w:p w:rsidR="008D0FE6" w:rsidRPr="006C4C2A" w:rsidRDefault="008D0FE6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FE6" w:rsidRPr="006C4C2A" w:rsidRDefault="008D0FE6" w:rsidP="008D0F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Таблица 1 – Статусы и привилегии участников Программы лояльности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60"/>
        <w:gridCol w:w="1651"/>
        <w:gridCol w:w="1701"/>
        <w:gridCol w:w="1559"/>
      </w:tblGrid>
      <w:tr w:rsidR="008D0FE6" w:rsidRPr="006C4C2A" w:rsidTr="007201B1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 статуса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SILVER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GOLD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BLACK</w:t>
            </w:r>
          </w:p>
        </w:tc>
      </w:tr>
      <w:tr w:rsidR="008D0FE6" w:rsidRPr="006C4C2A" w:rsidTr="007201B1">
        <w:trPr>
          <w:trHeight w:val="5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получения статуса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визитов или 20 ночей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визитов или 30 ночей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визитов или 60 ночей</w:t>
            </w:r>
          </w:p>
        </w:tc>
      </w:tr>
      <w:tr w:rsidR="008D0FE6" w:rsidRPr="006C4C2A" w:rsidTr="007201B1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Привилегии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0FE6" w:rsidRPr="006C4C2A" w:rsidTr="007201B1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Скидка на проживание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25%</w:t>
            </w:r>
          </w:p>
        </w:tc>
      </w:tr>
      <w:tr w:rsidR="008D0FE6" w:rsidRPr="006C4C2A" w:rsidTr="007201B1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Бесплатная парковка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8D0FE6" w:rsidRPr="006C4C2A" w:rsidTr="007201B1">
        <w:trPr>
          <w:trHeight w:val="5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Бесплатный ранний заезд с 11.00 и поздний выезд до 15.00</w:t>
            </w:r>
            <w:r w:rsidR="00063C2D"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8D0FE6" w:rsidRPr="006C4C2A" w:rsidTr="007201B1">
        <w:trPr>
          <w:trHeight w:val="5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категории номера на 1 уровень (максимум до категории </w:t>
            </w:r>
            <w:proofErr w:type="spellStart"/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Junior</w:t>
            </w:r>
            <w:proofErr w:type="spellEnd"/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Suite</w:t>
            </w:r>
            <w:proofErr w:type="spellEnd"/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063C2D"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8D0FE6" w:rsidRPr="006C4C2A" w:rsidTr="007201B1">
        <w:trPr>
          <w:trHeight w:val="5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Бесплатное пополнение питьевой воды (2 бутылки в сутки)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8D0FE6" w:rsidRPr="006C4C2A" w:rsidTr="007201B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Приветственный комплемент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8D0FE6" w:rsidRPr="006C4C2A" w:rsidTr="007201B1">
        <w:trPr>
          <w:trHeight w:val="5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Бесплатный ранний заезд с 09.00 и поздний выезд до 17.00</w:t>
            </w:r>
            <w:r w:rsidR="00063C2D"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8D0FE6" w:rsidRPr="006C4C2A" w:rsidTr="007201B1">
        <w:trPr>
          <w:trHeight w:val="5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Бесплатные услуги прачечной (стирка и глажка, до 5 единиц</w:t>
            </w:r>
            <w:r w:rsidR="00DF2327"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одежды</w:t>
            </w: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FE6" w:rsidRPr="006C4C2A" w:rsidRDefault="008D0FE6" w:rsidP="008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</w:tbl>
    <w:p w:rsidR="008D0FE6" w:rsidRPr="006C4C2A" w:rsidRDefault="00063C2D" w:rsidP="0054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C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¹ При наличии возможности предоставления</w:t>
      </w:r>
    </w:p>
    <w:p w:rsidR="00063C2D" w:rsidRPr="006C4C2A" w:rsidRDefault="00063C2D" w:rsidP="00542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76D" w:rsidRPr="006C4C2A" w:rsidRDefault="00791D2D" w:rsidP="006127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3</w:t>
      </w:r>
      <w:r w:rsidR="006D6294" w:rsidRPr="006C4C2A">
        <w:rPr>
          <w:rFonts w:ascii="Times New Roman" w:hAnsi="Times New Roman" w:cs="Times New Roman"/>
          <w:b/>
          <w:sz w:val="26"/>
          <w:szCs w:val="26"/>
        </w:rPr>
        <w:t>.2</w:t>
      </w:r>
      <w:r w:rsidR="0061276D" w:rsidRPr="006C4C2A">
        <w:rPr>
          <w:rFonts w:ascii="Times New Roman" w:hAnsi="Times New Roman" w:cs="Times New Roman"/>
          <w:b/>
          <w:sz w:val="26"/>
          <w:szCs w:val="26"/>
        </w:rPr>
        <w:t xml:space="preserve"> Срок действия статуса</w:t>
      </w:r>
      <w:r w:rsidR="00136550" w:rsidRPr="006C4C2A">
        <w:rPr>
          <w:rFonts w:ascii="Times New Roman" w:hAnsi="Times New Roman" w:cs="Times New Roman"/>
          <w:b/>
          <w:sz w:val="26"/>
          <w:szCs w:val="26"/>
        </w:rPr>
        <w:t>. Подтверждение, повышение и понижение уровня статуса</w:t>
      </w:r>
    </w:p>
    <w:p w:rsidR="00136550" w:rsidRPr="006C4C2A" w:rsidRDefault="0061276D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136550" w:rsidRPr="006C4C2A">
        <w:rPr>
          <w:rFonts w:ascii="Times New Roman" w:hAnsi="Times New Roman" w:cs="Times New Roman"/>
          <w:sz w:val="26"/>
          <w:szCs w:val="26"/>
        </w:rPr>
        <w:t xml:space="preserve">статуса всех уровней </w:t>
      </w:r>
      <w:r w:rsidRPr="006C4C2A">
        <w:rPr>
          <w:rFonts w:ascii="Times New Roman" w:hAnsi="Times New Roman" w:cs="Times New Roman"/>
          <w:sz w:val="26"/>
          <w:szCs w:val="26"/>
        </w:rPr>
        <w:t xml:space="preserve"> – 12 месяцев со дня получения. В течение указанного периода участник Программы имеет право пользоваться всеми привилегиями</w:t>
      </w:r>
      <w:r w:rsidR="00527FE5" w:rsidRPr="006C4C2A">
        <w:rPr>
          <w:rFonts w:ascii="Times New Roman" w:hAnsi="Times New Roman" w:cs="Times New Roman"/>
          <w:sz w:val="26"/>
          <w:szCs w:val="26"/>
        </w:rPr>
        <w:t xml:space="preserve">, предусмотренными </w:t>
      </w:r>
      <w:r w:rsidRPr="006C4C2A">
        <w:rPr>
          <w:rFonts w:ascii="Times New Roman" w:hAnsi="Times New Roman" w:cs="Times New Roman"/>
          <w:sz w:val="26"/>
          <w:szCs w:val="26"/>
        </w:rPr>
        <w:t xml:space="preserve">для данного уровня. </w:t>
      </w:r>
    </w:p>
    <w:p w:rsidR="00EE42CB" w:rsidRPr="006C4C2A" w:rsidRDefault="00EE42CB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При достижении </w:t>
      </w:r>
      <w:r w:rsidR="003F2137" w:rsidRPr="006C4C2A">
        <w:rPr>
          <w:rFonts w:ascii="Times New Roman" w:hAnsi="Times New Roman" w:cs="Times New Roman"/>
          <w:sz w:val="26"/>
          <w:szCs w:val="26"/>
        </w:rPr>
        <w:t xml:space="preserve">в течение указанного периода </w:t>
      </w:r>
      <w:r w:rsidRPr="006C4C2A">
        <w:rPr>
          <w:rFonts w:ascii="Times New Roman" w:hAnsi="Times New Roman" w:cs="Times New Roman"/>
          <w:sz w:val="26"/>
          <w:szCs w:val="26"/>
        </w:rPr>
        <w:t xml:space="preserve">количества визитов или ночей, необходимых для перехода на следующий уровень, статус участника меняется автоматически и </w:t>
      </w:r>
      <w:r w:rsidR="00527FE5" w:rsidRPr="006C4C2A">
        <w:rPr>
          <w:rFonts w:ascii="Times New Roman" w:hAnsi="Times New Roman" w:cs="Times New Roman"/>
          <w:sz w:val="26"/>
          <w:szCs w:val="26"/>
        </w:rPr>
        <w:t>ему</w:t>
      </w:r>
      <w:r w:rsidRPr="006C4C2A">
        <w:rPr>
          <w:rFonts w:ascii="Times New Roman" w:hAnsi="Times New Roman" w:cs="Times New Roman"/>
          <w:sz w:val="26"/>
          <w:szCs w:val="26"/>
        </w:rPr>
        <w:t xml:space="preserve"> выдаетс</w:t>
      </w:r>
      <w:r w:rsidR="00136550" w:rsidRPr="006C4C2A">
        <w:rPr>
          <w:rFonts w:ascii="Times New Roman" w:hAnsi="Times New Roman" w:cs="Times New Roman"/>
          <w:sz w:val="26"/>
          <w:szCs w:val="26"/>
        </w:rPr>
        <w:t>я карта</w:t>
      </w:r>
      <w:r w:rsidR="002D1E7C" w:rsidRPr="006C4C2A">
        <w:rPr>
          <w:rFonts w:ascii="Times New Roman" w:hAnsi="Times New Roman" w:cs="Times New Roman"/>
          <w:sz w:val="26"/>
          <w:szCs w:val="26"/>
        </w:rPr>
        <w:t xml:space="preserve"> лояльности</w:t>
      </w:r>
      <w:r w:rsidR="00136550" w:rsidRPr="006C4C2A">
        <w:rPr>
          <w:rFonts w:ascii="Times New Roman" w:hAnsi="Times New Roman" w:cs="Times New Roman"/>
          <w:sz w:val="26"/>
          <w:szCs w:val="26"/>
        </w:rPr>
        <w:t xml:space="preserve"> нового уровня</w:t>
      </w:r>
      <w:r w:rsidR="006B135B" w:rsidRPr="006C4C2A">
        <w:rPr>
          <w:rFonts w:ascii="Times New Roman" w:hAnsi="Times New Roman" w:cs="Times New Roman"/>
          <w:sz w:val="26"/>
          <w:szCs w:val="26"/>
        </w:rPr>
        <w:t>.</w:t>
      </w:r>
      <w:r w:rsidR="00136550"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6B135B" w:rsidRPr="006C4C2A">
        <w:rPr>
          <w:rFonts w:ascii="Times New Roman" w:hAnsi="Times New Roman" w:cs="Times New Roman"/>
          <w:sz w:val="26"/>
          <w:szCs w:val="26"/>
        </w:rPr>
        <w:t xml:space="preserve">При следующем </w:t>
      </w:r>
      <w:r w:rsidR="006B135B" w:rsidRPr="006C4C2A">
        <w:rPr>
          <w:rFonts w:ascii="Times New Roman" w:hAnsi="Times New Roman" w:cs="Times New Roman"/>
          <w:sz w:val="26"/>
          <w:szCs w:val="26"/>
        </w:rPr>
        <w:lastRenderedPageBreak/>
        <w:t xml:space="preserve">заселении гостю </w:t>
      </w:r>
      <w:r w:rsidR="00136550" w:rsidRPr="006C4C2A">
        <w:rPr>
          <w:rFonts w:ascii="Times New Roman" w:hAnsi="Times New Roman" w:cs="Times New Roman"/>
          <w:sz w:val="26"/>
          <w:szCs w:val="26"/>
        </w:rPr>
        <w:t xml:space="preserve">предоставляются положенные </w:t>
      </w:r>
      <w:r w:rsidR="002D1E7C" w:rsidRPr="006C4C2A">
        <w:rPr>
          <w:rFonts w:ascii="Times New Roman" w:hAnsi="Times New Roman" w:cs="Times New Roman"/>
          <w:sz w:val="26"/>
          <w:szCs w:val="26"/>
        </w:rPr>
        <w:t>по н</w:t>
      </w:r>
      <w:r w:rsidR="00136550" w:rsidRPr="006C4C2A">
        <w:rPr>
          <w:rFonts w:ascii="Times New Roman" w:hAnsi="Times New Roman" w:cs="Times New Roman"/>
          <w:sz w:val="26"/>
          <w:szCs w:val="26"/>
        </w:rPr>
        <w:t>овому статусу привилегии.</w:t>
      </w:r>
      <w:r w:rsidR="00284E16" w:rsidRPr="006C4C2A">
        <w:rPr>
          <w:rFonts w:ascii="Times New Roman" w:hAnsi="Times New Roman" w:cs="Times New Roman"/>
          <w:sz w:val="26"/>
          <w:szCs w:val="26"/>
        </w:rPr>
        <w:t xml:space="preserve"> Отсчет срок</w:t>
      </w:r>
      <w:r w:rsidR="00001544" w:rsidRPr="006C4C2A">
        <w:rPr>
          <w:rFonts w:ascii="Times New Roman" w:hAnsi="Times New Roman" w:cs="Times New Roman"/>
          <w:sz w:val="26"/>
          <w:szCs w:val="26"/>
        </w:rPr>
        <w:t>а</w:t>
      </w:r>
      <w:r w:rsidR="00284E16" w:rsidRPr="006C4C2A">
        <w:rPr>
          <w:rFonts w:ascii="Times New Roman" w:hAnsi="Times New Roman" w:cs="Times New Roman"/>
          <w:sz w:val="26"/>
          <w:szCs w:val="26"/>
        </w:rPr>
        <w:t xml:space="preserve"> действия нового статуса начинается со дня его получения.</w:t>
      </w:r>
    </w:p>
    <w:p w:rsidR="00A46FDF" w:rsidRPr="006C4C2A" w:rsidRDefault="003F2137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Если в течение 12 месяцев не происходит повышения уровня статуса участника, </w:t>
      </w:r>
      <w:r w:rsidR="00527FE5" w:rsidRPr="006C4C2A">
        <w:rPr>
          <w:rFonts w:ascii="Times New Roman" w:hAnsi="Times New Roman" w:cs="Times New Roman"/>
          <w:sz w:val="26"/>
          <w:szCs w:val="26"/>
        </w:rPr>
        <w:t xml:space="preserve">по окончании указанного срока </w:t>
      </w:r>
      <w:r w:rsidR="00136550" w:rsidRPr="006C4C2A">
        <w:rPr>
          <w:rFonts w:ascii="Times New Roman" w:hAnsi="Times New Roman" w:cs="Times New Roman"/>
          <w:sz w:val="26"/>
          <w:szCs w:val="26"/>
        </w:rPr>
        <w:t>производится подсчет визитов и но</w:t>
      </w:r>
      <w:r w:rsidR="00A46FDF" w:rsidRPr="006C4C2A">
        <w:rPr>
          <w:rFonts w:ascii="Times New Roman" w:hAnsi="Times New Roman" w:cs="Times New Roman"/>
          <w:sz w:val="26"/>
          <w:szCs w:val="26"/>
        </w:rPr>
        <w:t xml:space="preserve">чей, проведенных </w:t>
      </w:r>
      <w:r w:rsidR="00527FE5" w:rsidRPr="006C4C2A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A46FDF" w:rsidRPr="006C4C2A">
        <w:rPr>
          <w:rFonts w:ascii="Times New Roman" w:hAnsi="Times New Roman" w:cs="Times New Roman"/>
          <w:sz w:val="26"/>
          <w:szCs w:val="26"/>
        </w:rPr>
        <w:t xml:space="preserve">в отеле за </w:t>
      </w:r>
      <w:r w:rsidR="008F6ECB" w:rsidRPr="006C4C2A">
        <w:rPr>
          <w:rFonts w:ascii="Times New Roman" w:hAnsi="Times New Roman" w:cs="Times New Roman"/>
          <w:sz w:val="26"/>
          <w:szCs w:val="26"/>
        </w:rPr>
        <w:t>прошедший с момента получения статуса</w:t>
      </w:r>
      <w:r w:rsidR="00136550" w:rsidRPr="006C4C2A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527FE5" w:rsidRPr="006C4C2A">
        <w:rPr>
          <w:rFonts w:ascii="Times New Roman" w:hAnsi="Times New Roman" w:cs="Times New Roman"/>
          <w:sz w:val="26"/>
          <w:szCs w:val="26"/>
        </w:rPr>
        <w:t>. Учитываются только визиты и ночи, забронированные</w:t>
      </w:r>
      <w:r w:rsidR="00A46FDF" w:rsidRPr="006C4C2A">
        <w:rPr>
          <w:rFonts w:ascii="Times New Roman" w:hAnsi="Times New Roman" w:cs="Times New Roman"/>
          <w:sz w:val="26"/>
          <w:szCs w:val="26"/>
        </w:rPr>
        <w:t xml:space="preserve"> путем прямого обращения в отель.</w:t>
      </w:r>
    </w:p>
    <w:p w:rsidR="00136550" w:rsidRPr="006C4C2A" w:rsidRDefault="00136550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527FE5" w:rsidRPr="006C4C2A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Pr="006C4C2A">
        <w:rPr>
          <w:rFonts w:ascii="Times New Roman" w:hAnsi="Times New Roman" w:cs="Times New Roman"/>
          <w:sz w:val="26"/>
          <w:szCs w:val="26"/>
        </w:rPr>
        <w:t xml:space="preserve">подсчета статус может быть подтвержден, понижен или участник может </w:t>
      </w:r>
      <w:r w:rsidR="00104991" w:rsidRPr="006C4C2A">
        <w:rPr>
          <w:rFonts w:ascii="Times New Roman" w:hAnsi="Times New Roman" w:cs="Times New Roman"/>
          <w:sz w:val="26"/>
          <w:szCs w:val="26"/>
        </w:rPr>
        <w:t>быть исключен из Программы лояльности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 (Пример 1).</w:t>
      </w:r>
    </w:p>
    <w:p w:rsidR="00E85F36" w:rsidRPr="006C4C2A" w:rsidRDefault="00E85F36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F36" w:rsidRPr="006C4C2A" w:rsidRDefault="00E85F36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4C2A">
        <w:rPr>
          <w:rFonts w:ascii="Times New Roman" w:hAnsi="Times New Roman" w:cs="Times New Roman"/>
          <w:sz w:val="26"/>
          <w:szCs w:val="26"/>
          <w:u w:val="single"/>
        </w:rPr>
        <w:t>Пример 1 – Процедура подтверждения статуса</w:t>
      </w:r>
    </w:p>
    <w:p w:rsidR="00E85F36" w:rsidRPr="006C4C2A" w:rsidRDefault="00E85F36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F36" w:rsidRPr="006C4C2A" w:rsidRDefault="00E85F36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01.05.2021 г. гость стал участником Программы с получением статуса 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SILVER</w:t>
      </w:r>
      <w:r w:rsidRPr="006C4C2A">
        <w:rPr>
          <w:rFonts w:ascii="Times New Roman" w:hAnsi="Times New Roman" w:cs="Times New Roman"/>
          <w:sz w:val="26"/>
          <w:szCs w:val="26"/>
        </w:rPr>
        <w:t xml:space="preserve">. 01.08.2021 г. статус был повышен до уровня 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GOLD</w:t>
      </w:r>
      <w:r w:rsidRPr="006C4C2A">
        <w:rPr>
          <w:rFonts w:ascii="Times New Roman" w:hAnsi="Times New Roman" w:cs="Times New Roman"/>
          <w:sz w:val="26"/>
          <w:szCs w:val="26"/>
        </w:rPr>
        <w:t>.</w:t>
      </w:r>
      <w:r w:rsidR="00104991" w:rsidRPr="006C4C2A">
        <w:rPr>
          <w:rFonts w:ascii="Times New Roman" w:hAnsi="Times New Roman" w:cs="Times New Roman"/>
          <w:sz w:val="26"/>
          <w:szCs w:val="26"/>
        </w:rPr>
        <w:t xml:space="preserve"> В дальнейшем, </w:t>
      </w:r>
      <w:r w:rsidR="00D948F7" w:rsidRPr="006C4C2A">
        <w:rPr>
          <w:rFonts w:ascii="Times New Roman" w:hAnsi="Times New Roman" w:cs="Times New Roman"/>
          <w:sz w:val="26"/>
          <w:szCs w:val="26"/>
        </w:rPr>
        <w:t xml:space="preserve">вплоть </w:t>
      </w:r>
      <w:r w:rsidR="00104991" w:rsidRPr="006C4C2A">
        <w:rPr>
          <w:rFonts w:ascii="Times New Roman" w:hAnsi="Times New Roman" w:cs="Times New Roman"/>
          <w:sz w:val="26"/>
          <w:szCs w:val="26"/>
        </w:rPr>
        <w:t>до 01.08.2022 г., статус участника не менялся.</w:t>
      </w:r>
    </w:p>
    <w:p w:rsidR="00104991" w:rsidRPr="006C4C2A" w:rsidRDefault="00104991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F36" w:rsidRPr="006C4C2A" w:rsidRDefault="00104991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i/>
          <w:sz w:val="26"/>
          <w:szCs w:val="26"/>
        </w:rPr>
        <w:t>Ситуация</w:t>
      </w:r>
      <w:r w:rsidR="003F2137" w:rsidRPr="006C4C2A">
        <w:rPr>
          <w:rFonts w:ascii="Times New Roman" w:hAnsi="Times New Roman" w:cs="Times New Roman"/>
          <w:i/>
          <w:sz w:val="26"/>
          <w:szCs w:val="26"/>
        </w:rPr>
        <w:t xml:space="preserve"> 1.</w:t>
      </w:r>
      <w:r w:rsidR="003F2137"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Если по состоянию на 01.08.2022 г. за прошедший год участник программы накопил </w:t>
      </w:r>
      <w:r w:rsidR="00B42518" w:rsidRPr="006C4C2A">
        <w:rPr>
          <w:rFonts w:ascii="Times New Roman" w:hAnsi="Times New Roman" w:cs="Times New Roman"/>
          <w:sz w:val="26"/>
          <w:szCs w:val="26"/>
        </w:rPr>
        <w:t xml:space="preserve">от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20 </w:t>
      </w:r>
      <w:r w:rsidR="00B42518" w:rsidRPr="006C4C2A">
        <w:rPr>
          <w:rFonts w:ascii="Times New Roman" w:hAnsi="Times New Roman" w:cs="Times New Roman"/>
          <w:sz w:val="26"/>
          <w:szCs w:val="26"/>
        </w:rPr>
        <w:t xml:space="preserve">до 39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визитов или </w:t>
      </w:r>
      <w:r w:rsidR="00B42518" w:rsidRPr="006C4C2A">
        <w:rPr>
          <w:rFonts w:ascii="Times New Roman" w:hAnsi="Times New Roman" w:cs="Times New Roman"/>
          <w:sz w:val="26"/>
          <w:szCs w:val="26"/>
        </w:rPr>
        <w:t xml:space="preserve">от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30 </w:t>
      </w:r>
      <w:r w:rsidR="00B42518" w:rsidRPr="006C4C2A">
        <w:rPr>
          <w:rFonts w:ascii="Times New Roman" w:hAnsi="Times New Roman" w:cs="Times New Roman"/>
          <w:sz w:val="26"/>
          <w:szCs w:val="26"/>
        </w:rPr>
        <w:t xml:space="preserve">до 59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ночей, </w:t>
      </w:r>
      <w:r w:rsidR="00A46FDF" w:rsidRPr="006C4C2A">
        <w:rPr>
          <w:rFonts w:ascii="Times New Roman" w:hAnsi="Times New Roman" w:cs="Times New Roman"/>
          <w:sz w:val="26"/>
          <w:szCs w:val="26"/>
        </w:rPr>
        <w:t xml:space="preserve">забронированных путем прямого обращения в отель,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статус 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GOLD</w:t>
      </w:r>
      <w:r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подтверждается с продлением на </w:t>
      </w:r>
      <w:r w:rsidRPr="006C4C2A">
        <w:rPr>
          <w:rFonts w:ascii="Times New Roman" w:hAnsi="Times New Roman" w:cs="Times New Roman"/>
          <w:sz w:val="26"/>
          <w:szCs w:val="26"/>
        </w:rPr>
        <w:t>1 (один) год (до 01.08.2023 г.).</w:t>
      </w:r>
    </w:p>
    <w:p w:rsidR="00E85F36" w:rsidRPr="006C4C2A" w:rsidRDefault="00104991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i/>
          <w:sz w:val="26"/>
          <w:szCs w:val="26"/>
        </w:rPr>
        <w:t>Ситуация</w:t>
      </w:r>
      <w:r w:rsidR="003F2137" w:rsidRPr="006C4C2A">
        <w:rPr>
          <w:rFonts w:ascii="Times New Roman" w:hAnsi="Times New Roman" w:cs="Times New Roman"/>
          <w:i/>
          <w:sz w:val="26"/>
          <w:szCs w:val="26"/>
        </w:rPr>
        <w:t xml:space="preserve"> 2.</w:t>
      </w:r>
      <w:r w:rsidR="003F2137"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Если участник накопил от 10 до 19 визитов или от 20 до 29 ночей, </w:t>
      </w:r>
      <w:r w:rsidR="00A46FDF" w:rsidRPr="006C4C2A">
        <w:rPr>
          <w:rFonts w:ascii="Times New Roman" w:hAnsi="Times New Roman" w:cs="Times New Roman"/>
          <w:sz w:val="26"/>
          <w:szCs w:val="26"/>
        </w:rPr>
        <w:t xml:space="preserve">забронированных путем прямого обращения в отель,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статус понижается до уровня </w:t>
      </w:r>
      <w:r w:rsidR="00E85F36" w:rsidRPr="006C4C2A">
        <w:rPr>
          <w:rFonts w:ascii="Times New Roman" w:hAnsi="Times New Roman" w:cs="Times New Roman"/>
          <w:sz w:val="26"/>
          <w:szCs w:val="26"/>
          <w:lang w:val="en-US"/>
        </w:rPr>
        <w:t>SILVER</w:t>
      </w:r>
      <w:r w:rsidR="00527FE5"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сроком действия 1 </w:t>
      </w:r>
      <w:r w:rsidRPr="006C4C2A">
        <w:rPr>
          <w:rFonts w:ascii="Times New Roman" w:hAnsi="Times New Roman" w:cs="Times New Roman"/>
          <w:sz w:val="26"/>
          <w:szCs w:val="26"/>
        </w:rPr>
        <w:t>(один) год (до 01.08.2023 г.).</w:t>
      </w:r>
    </w:p>
    <w:p w:rsidR="00E85F36" w:rsidRPr="006C4C2A" w:rsidRDefault="00104991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i/>
          <w:sz w:val="26"/>
          <w:szCs w:val="26"/>
        </w:rPr>
        <w:t>Ситуация</w:t>
      </w:r>
      <w:r w:rsidR="00B42518" w:rsidRPr="006C4C2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F2137" w:rsidRPr="006C4C2A">
        <w:rPr>
          <w:rFonts w:ascii="Times New Roman" w:hAnsi="Times New Roman" w:cs="Times New Roman"/>
          <w:i/>
          <w:sz w:val="26"/>
          <w:szCs w:val="26"/>
        </w:rPr>
        <w:t>3.</w:t>
      </w:r>
      <w:r w:rsidR="003F2137"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E85F36" w:rsidRPr="006C4C2A">
        <w:rPr>
          <w:rFonts w:ascii="Times New Roman" w:hAnsi="Times New Roman" w:cs="Times New Roman"/>
          <w:sz w:val="26"/>
          <w:szCs w:val="26"/>
        </w:rPr>
        <w:t>Если участник накопил менее 10 визитов</w:t>
      </w:r>
      <w:r w:rsidR="00D948F7" w:rsidRPr="006C4C2A">
        <w:rPr>
          <w:rFonts w:ascii="Times New Roman" w:hAnsi="Times New Roman" w:cs="Times New Roman"/>
          <w:sz w:val="26"/>
          <w:szCs w:val="26"/>
        </w:rPr>
        <w:t xml:space="preserve"> или менее 20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 ночей, </w:t>
      </w:r>
      <w:r w:rsidR="00A46FDF" w:rsidRPr="006C4C2A">
        <w:rPr>
          <w:rFonts w:ascii="Times New Roman" w:hAnsi="Times New Roman" w:cs="Times New Roman"/>
          <w:sz w:val="26"/>
          <w:szCs w:val="26"/>
        </w:rPr>
        <w:t xml:space="preserve">забронированных путем прямого обращения в отель, </w:t>
      </w:r>
      <w:r w:rsidR="00E85F36" w:rsidRPr="006C4C2A">
        <w:rPr>
          <w:rFonts w:ascii="Times New Roman" w:hAnsi="Times New Roman" w:cs="Times New Roman"/>
          <w:sz w:val="26"/>
          <w:szCs w:val="26"/>
        </w:rPr>
        <w:t xml:space="preserve">он лишается </w:t>
      </w:r>
      <w:r w:rsidRPr="006C4C2A">
        <w:rPr>
          <w:rFonts w:ascii="Times New Roman" w:hAnsi="Times New Roman" w:cs="Times New Roman"/>
          <w:sz w:val="26"/>
          <w:szCs w:val="26"/>
        </w:rPr>
        <w:t xml:space="preserve">статуса 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GOLD</w:t>
      </w:r>
      <w:r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E85F36" w:rsidRPr="006C4C2A">
        <w:rPr>
          <w:rFonts w:ascii="Times New Roman" w:hAnsi="Times New Roman" w:cs="Times New Roman"/>
          <w:sz w:val="26"/>
          <w:szCs w:val="26"/>
        </w:rPr>
        <w:t>и исключается из Программы лояльности.</w:t>
      </w:r>
      <w:r w:rsidRPr="006C4C2A">
        <w:rPr>
          <w:rFonts w:ascii="Times New Roman" w:hAnsi="Times New Roman" w:cs="Times New Roman"/>
          <w:sz w:val="26"/>
          <w:szCs w:val="26"/>
        </w:rPr>
        <w:t xml:space="preserve"> </w:t>
      </w:r>
      <w:r w:rsidR="006352E0" w:rsidRPr="006C4C2A">
        <w:rPr>
          <w:rFonts w:ascii="Times New Roman" w:hAnsi="Times New Roman" w:cs="Times New Roman"/>
          <w:sz w:val="26"/>
          <w:szCs w:val="26"/>
        </w:rPr>
        <w:t>Накопленные визиты и ночи при этом сохраняются для последующего учета.</w:t>
      </w:r>
    </w:p>
    <w:p w:rsidR="002C1C9B" w:rsidRPr="006C4C2A" w:rsidRDefault="002C1C9B" w:rsidP="00542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Для нового вступления в Программу гостю необходимо выполнить условия согласно разделу 2 настоящих Правил.</w:t>
      </w:r>
    </w:p>
    <w:p w:rsidR="00B47725" w:rsidRPr="006C4C2A" w:rsidRDefault="00B47725" w:rsidP="00D43C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CC5" w:rsidRPr="006C4C2A" w:rsidRDefault="002C1C9B" w:rsidP="00D43C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4</w:t>
      </w:r>
      <w:r w:rsidR="00D43CC5" w:rsidRPr="006C4C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82E72" w:rsidRPr="006C4C2A">
        <w:rPr>
          <w:rFonts w:ascii="Times New Roman" w:hAnsi="Times New Roman" w:cs="Times New Roman"/>
          <w:b/>
          <w:sz w:val="26"/>
          <w:szCs w:val="26"/>
        </w:rPr>
        <w:t>Аннуляция и о</w:t>
      </w:r>
      <w:r w:rsidR="00D43CC5" w:rsidRPr="006C4C2A">
        <w:rPr>
          <w:rFonts w:ascii="Times New Roman" w:hAnsi="Times New Roman" w:cs="Times New Roman"/>
          <w:b/>
          <w:sz w:val="26"/>
          <w:szCs w:val="26"/>
        </w:rPr>
        <w:t>тказ от участия в Программе</w:t>
      </w:r>
    </w:p>
    <w:p w:rsidR="00D43CC5" w:rsidRPr="006C4C2A" w:rsidRDefault="00A82E72" w:rsidP="00A82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Участник Программы может в любой момент отказаться от участия в Программе, обратившись к администратору на ресепшен отеля или в службу маркетинга и продаж.</w:t>
      </w:r>
    </w:p>
    <w:p w:rsidR="00A82E72" w:rsidRPr="006C4C2A" w:rsidRDefault="00A82E72" w:rsidP="00A82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В случае отказа от участия в Программе все накопленные участником на момент отказа визиты и ночи сгорают без предоставления какого-либо возмещения. </w:t>
      </w:r>
    </w:p>
    <w:p w:rsidR="00A82E72" w:rsidRPr="006C4C2A" w:rsidRDefault="00A82E72" w:rsidP="00A82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>Отель имеет право в одностороннем порядке</w:t>
      </w:r>
      <w:r w:rsidR="0064434A" w:rsidRPr="006C4C2A">
        <w:rPr>
          <w:rFonts w:ascii="Times New Roman" w:hAnsi="Times New Roman" w:cs="Times New Roman"/>
          <w:sz w:val="26"/>
          <w:szCs w:val="26"/>
        </w:rPr>
        <w:t>, не неся ответственности перед участником Программы</w:t>
      </w:r>
      <w:r w:rsidR="002C1C9B" w:rsidRPr="006C4C2A">
        <w:rPr>
          <w:rFonts w:ascii="Times New Roman" w:hAnsi="Times New Roman" w:cs="Times New Roman"/>
          <w:sz w:val="26"/>
          <w:szCs w:val="26"/>
        </w:rPr>
        <w:t>,</w:t>
      </w:r>
      <w:r w:rsidR="0064434A" w:rsidRPr="006C4C2A">
        <w:rPr>
          <w:rFonts w:ascii="Times New Roman" w:hAnsi="Times New Roman" w:cs="Times New Roman"/>
          <w:sz w:val="26"/>
          <w:szCs w:val="26"/>
        </w:rPr>
        <w:t xml:space="preserve"> аннулировать его участие в случае неоднократного нарушения настоящих Правил.</w:t>
      </w:r>
    </w:p>
    <w:p w:rsidR="00AA2956" w:rsidRPr="00A15A74" w:rsidRDefault="00AA2956" w:rsidP="002C1C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C1C9B" w:rsidRPr="006C4C2A" w:rsidRDefault="002C1C9B" w:rsidP="002C1C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2A">
        <w:rPr>
          <w:rFonts w:ascii="Times New Roman" w:hAnsi="Times New Roman" w:cs="Times New Roman"/>
          <w:b/>
          <w:sz w:val="26"/>
          <w:szCs w:val="26"/>
        </w:rPr>
        <w:t>5. Коммуникации</w:t>
      </w:r>
    </w:p>
    <w:p w:rsidR="002C1C9B" w:rsidRPr="006C4C2A" w:rsidRDefault="002C1C9B" w:rsidP="002C1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Правила Программы лояльности опубликованы на официальном сайте отеля 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C4C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4C2A">
        <w:rPr>
          <w:rFonts w:ascii="Times New Roman" w:hAnsi="Times New Roman" w:cs="Times New Roman"/>
          <w:sz w:val="26"/>
          <w:szCs w:val="26"/>
          <w:lang w:val="en-US"/>
        </w:rPr>
        <w:t>atriumhotel</w:t>
      </w:r>
      <w:proofErr w:type="spellEnd"/>
      <w:r w:rsidRPr="006C4C2A">
        <w:rPr>
          <w:rFonts w:ascii="Times New Roman" w:hAnsi="Times New Roman" w:cs="Times New Roman"/>
          <w:sz w:val="26"/>
          <w:szCs w:val="26"/>
        </w:rPr>
        <w:t>.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6C4C2A">
        <w:rPr>
          <w:rFonts w:ascii="Times New Roman" w:hAnsi="Times New Roman" w:cs="Times New Roman"/>
          <w:sz w:val="26"/>
          <w:szCs w:val="26"/>
        </w:rPr>
        <w:t>.</w:t>
      </w:r>
    </w:p>
    <w:p w:rsidR="002C1C9B" w:rsidRPr="006C4C2A" w:rsidRDefault="002C1C9B" w:rsidP="002C1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2A">
        <w:rPr>
          <w:rFonts w:ascii="Times New Roman" w:hAnsi="Times New Roman" w:cs="Times New Roman"/>
          <w:sz w:val="26"/>
          <w:szCs w:val="26"/>
        </w:rPr>
        <w:t xml:space="preserve">По любым вопросам, касающимся участия в Программе, гость может связаться со службой маркетинга и продаж по телефону + 375 44 527 79 97 либо по электронной почте 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sales</w:t>
      </w:r>
      <w:r w:rsidRPr="006C4C2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6C4C2A">
        <w:rPr>
          <w:rFonts w:ascii="Times New Roman" w:hAnsi="Times New Roman" w:cs="Times New Roman"/>
          <w:sz w:val="26"/>
          <w:szCs w:val="26"/>
          <w:lang w:val="en-US"/>
        </w:rPr>
        <w:t>atriumhotel</w:t>
      </w:r>
      <w:proofErr w:type="spellEnd"/>
      <w:r w:rsidRPr="006C4C2A">
        <w:rPr>
          <w:rFonts w:ascii="Times New Roman" w:hAnsi="Times New Roman" w:cs="Times New Roman"/>
          <w:sz w:val="26"/>
          <w:szCs w:val="26"/>
        </w:rPr>
        <w:t>.</w:t>
      </w:r>
      <w:r w:rsidRPr="006C4C2A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6C4C2A">
        <w:rPr>
          <w:rFonts w:ascii="Times New Roman" w:hAnsi="Times New Roman" w:cs="Times New Roman"/>
          <w:sz w:val="26"/>
          <w:szCs w:val="26"/>
        </w:rPr>
        <w:t>.</w:t>
      </w:r>
    </w:p>
    <w:p w:rsidR="0064434A" w:rsidRPr="006C4C2A" w:rsidRDefault="0064434A" w:rsidP="00A82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434A" w:rsidRPr="006C4C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F6" w:rsidRDefault="00390CF6" w:rsidP="002C1C9B">
      <w:pPr>
        <w:spacing w:after="0" w:line="240" w:lineRule="auto"/>
      </w:pPr>
      <w:r>
        <w:separator/>
      </w:r>
    </w:p>
  </w:endnote>
  <w:endnote w:type="continuationSeparator" w:id="0">
    <w:p w:rsidR="00390CF6" w:rsidRDefault="00390CF6" w:rsidP="002C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542061"/>
      <w:docPartObj>
        <w:docPartGallery w:val="Page Numbers (Bottom of Page)"/>
        <w:docPartUnique/>
      </w:docPartObj>
    </w:sdtPr>
    <w:sdtEndPr/>
    <w:sdtContent>
      <w:p w:rsidR="002C1C9B" w:rsidRDefault="002C1C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74">
          <w:rPr>
            <w:noProof/>
          </w:rPr>
          <w:t>2</w:t>
        </w:r>
        <w:r>
          <w:fldChar w:fldCharType="end"/>
        </w:r>
      </w:p>
    </w:sdtContent>
  </w:sdt>
  <w:p w:rsidR="002C1C9B" w:rsidRDefault="002C1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F6" w:rsidRDefault="00390CF6" w:rsidP="002C1C9B">
      <w:pPr>
        <w:spacing w:after="0" w:line="240" w:lineRule="auto"/>
      </w:pPr>
      <w:r>
        <w:separator/>
      </w:r>
    </w:p>
  </w:footnote>
  <w:footnote w:type="continuationSeparator" w:id="0">
    <w:p w:rsidR="00390CF6" w:rsidRDefault="00390CF6" w:rsidP="002C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81B"/>
    <w:multiLevelType w:val="hybridMultilevel"/>
    <w:tmpl w:val="BE42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8B"/>
    <w:rsid w:val="00001544"/>
    <w:rsid w:val="00063C2D"/>
    <w:rsid w:val="00104991"/>
    <w:rsid w:val="001230F0"/>
    <w:rsid w:val="00136550"/>
    <w:rsid w:val="001C1A63"/>
    <w:rsid w:val="001F1E8B"/>
    <w:rsid w:val="00284E16"/>
    <w:rsid w:val="002B3D11"/>
    <w:rsid w:val="002C1C9B"/>
    <w:rsid w:val="002C6947"/>
    <w:rsid w:val="002D1E7C"/>
    <w:rsid w:val="002E0553"/>
    <w:rsid w:val="002F3B75"/>
    <w:rsid w:val="00304345"/>
    <w:rsid w:val="00324A47"/>
    <w:rsid w:val="00356BEB"/>
    <w:rsid w:val="00390CF6"/>
    <w:rsid w:val="003961E4"/>
    <w:rsid w:val="003A7242"/>
    <w:rsid w:val="003C510D"/>
    <w:rsid w:val="003E047D"/>
    <w:rsid w:val="003F2137"/>
    <w:rsid w:val="00484D98"/>
    <w:rsid w:val="00497726"/>
    <w:rsid w:val="004D4BF5"/>
    <w:rsid w:val="004E6452"/>
    <w:rsid w:val="00527FE5"/>
    <w:rsid w:val="00542E02"/>
    <w:rsid w:val="005A1850"/>
    <w:rsid w:val="005A6276"/>
    <w:rsid w:val="0061276D"/>
    <w:rsid w:val="00621051"/>
    <w:rsid w:val="0062746C"/>
    <w:rsid w:val="006352E0"/>
    <w:rsid w:val="0064434A"/>
    <w:rsid w:val="006A7691"/>
    <w:rsid w:val="006B135B"/>
    <w:rsid w:val="006C40BA"/>
    <w:rsid w:val="006C4C2A"/>
    <w:rsid w:val="006D6294"/>
    <w:rsid w:val="007073DD"/>
    <w:rsid w:val="007201B1"/>
    <w:rsid w:val="00740441"/>
    <w:rsid w:val="00791D2D"/>
    <w:rsid w:val="00797879"/>
    <w:rsid w:val="007D0CC6"/>
    <w:rsid w:val="007D101A"/>
    <w:rsid w:val="007D4448"/>
    <w:rsid w:val="007E1AC7"/>
    <w:rsid w:val="007E3134"/>
    <w:rsid w:val="00844D20"/>
    <w:rsid w:val="008D0FE6"/>
    <w:rsid w:val="008F5983"/>
    <w:rsid w:val="008F6ECB"/>
    <w:rsid w:val="00924D35"/>
    <w:rsid w:val="00A15A74"/>
    <w:rsid w:val="00A46FDF"/>
    <w:rsid w:val="00A82E72"/>
    <w:rsid w:val="00AA2956"/>
    <w:rsid w:val="00AC507F"/>
    <w:rsid w:val="00AD4EFF"/>
    <w:rsid w:val="00AF1FCB"/>
    <w:rsid w:val="00B15C2F"/>
    <w:rsid w:val="00B42518"/>
    <w:rsid w:val="00B47725"/>
    <w:rsid w:val="00B55D7F"/>
    <w:rsid w:val="00B77899"/>
    <w:rsid w:val="00C01DBC"/>
    <w:rsid w:val="00C306F4"/>
    <w:rsid w:val="00C90DEE"/>
    <w:rsid w:val="00C97123"/>
    <w:rsid w:val="00CF1326"/>
    <w:rsid w:val="00D27697"/>
    <w:rsid w:val="00D43C6A"/>
    <w:rsid w:val="00D43CC5"/>
    <w:rsid w:val="00D6046D"/>
    <w:rsid w:val="00D948F7"/>
    <w:rsid w:val="00DC04BE"/>
    <w:rsid w:val="00DD30DC"/>
    <w:rsid w:val="00DF2327"/>
    <w:rsid w:val="00E85ECF"/>
    <w:rsid w:val="00E85F36"/>
    <w:rsid w:val="00E978BC"/>
    <w:rsid w:val="00ED0B0F"/>
    <w:rsid w:val="00EE42CB"/>
    <w:rsid w:val="00F065D3"/>
    <w:rsid w:val="00F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B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C9B"/>
  </w:style>
  <w:style w:type="paragraph" w:styleId="a7">
    <w:name w:val="footer"/>
    <w:basedOn w:val="a"/>
    <w:link w:val="a8"/>
    <w:uiPriority w:val="99"/>
    <w:unhideWhenUsed/>
    <w:rsid w:val="002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C9B"/>
  </w:style>
  <w:style w:type="paragraph" w:styleId="a9">
    <w:name w:val="Balloon Text"/>
    <w:basedOn w:val="a"/>
    <w:link w:val="aa"/>
    <w:uiPriority w:val="99"/>
    <w:semiHidden/>
    <w:unhideWhenUsed/>
    <w:rsid w:val="0048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B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C9B"/>
  </w:style>
  <w:style w:type="paragraph" w:styleId="a7">
    <w:name w:val="footer"/>
    <w:basedOn w:val="a"/>
    <w:link w:val="a8"/>
    <w:uiPriority w:val="99"/>
    <w:unhideWhenUsed/>
    <w:rsid w:val="002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C9B"/>
  </w:style>
  <w:style w:type="paragraph" w:styleId="a9">
    <w:name w:val="Balloon Text"/>
    <w:basedOn w:val="a"/>
    <w:link w:val="aa"/>
    <w:uiPriority w:val="99"/>
    <w:semiHidden/>
    <w:unhideWhenUsed/>
    <w:rsid w:val="0048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marketolog</cp:lastModifiedBy>
  <cp:revision>8</cp:revision>
  <cp:lastPrinted>2021-05-20T12:58:00Z</cp:lastPrinted>
  <dcterms:created xsi:type="dcterms:W3CDTF">2021-05-20T05:15:00Z</dcterms:created>
  <dcterms:modified xsi:type="dcterms:W3CDTF">2021-05-20T13:01:00Z</dcterms:modified>
</cp:coreProperties>
</file>